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/>
      </w:pPr>
      <w:bookmarkStart w:id="0" w:name="_GoBack"/>
      <w:r>
        <w:rPr>
          <w:u w:val="none"/>
          <w:shd w:val="clear" w:fill="FFFFFF"/>
        </w:rPr>
        <w:t xml:space="preserve">石油工程系召开2013级钻井技术专业学生顶岗实习动员暨安全教育大会 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【字体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"http://www.kzjsxy.net/Item/javascript:fontZoomA();"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小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"http://www.kzjsxy.net/Item/javascript:fontZoomB();"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大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】 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"http://www.kzjsxy.net/Print.aspx?id=38060"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打印文章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作者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"http://www.kzjsxy.net/Common/ShowAuthor.aspx?authorname=%e7%8b%84%e5%a8%9c"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狄娜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     来源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石油工程系党支部     发布时间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2016年03月07日     点击数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125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　 </w:t>
      </w:r>
    </w:p>
    <w:p>
      <w:pPr>
        <w:keepNext w:val="0"/>
        <w:keepLines w:val="0"/>
        <w:widowControl/>
        <w:suppressLineNumbers w:val="0"/>
        <w:spacing w:beforeAutospacing="1" w:after="300" w:afterAutospacing="0" w:line="480" w:lineRule="auto"/>
        <w:ind w:left="0" w:right="0" w:firstLine="400"/>
        <w:jc w:val="left"/>
      </w:pPr>
      <w:r>
        <w:rPr>
          <w:rFonts w:hint="eastAsia" w:ascii="宋体" w:hAnsi="宋体" w:eastAsia="宋体" w:cs="Arial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3月4日上午，石油工程系召开2013级钻井技术专业学生顶岗实习安全教育暨动员会，石油工程系主任樊宏伟老师、钻井教研室主任林强老师及相关班主任参加了此次会议。</w:t>
      </w:r>
    </w:p>
    <w:p>
      <w:pPr>
        <w:keepNext w:val="0"/>
        <w:keepLines w:val="0"/>
        <w:widowControl/>
        <w:suppressLineNumbers w:val="0"/>
        <w:spacing w:beforeAutospacing="1" w:after="300" w:afterAutospacing="0" w:line="480" w:lineRule="auto"/>
        <w:ind w:left="0" w:right="0" w:firstLine="400"/>
        <w:jc w:val="left"/>
      </w:pPr>
      <w:r>
        <w:rPr>
          <w:rFonts w:hint="eastAsia" w:ascii="宋体" w:hAnsi="宋体" w:eastAsia="宋体" w:cs="Arial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会议中，樊宏伟老师对即将前往实习单位的钻井1331、1332、1334、1335及钻井1151班级学生进行动员并重点进行了安全教育。顶岗实习是大家走上工作岗位前最重要的一次实践锻炼，更是大学必修课程，希望每位同学都能坚持完成实习学习任务，取得好成绩，圆满毕业。樊宏伟老师要求学生要有吃苦精神准备，在工作中须多请教现场师傅，把理论知识和实践结合好；实习中要遵守实习单位的规章制度，在实习师傅的指导下进行工作，切勿擅自盲目操作，要在工作中要严格要求自己保证安全。</w:t>
      </w:r>
    </w:p>
    <w:p>
      <w:pPr>
        <w:keepNext w:val="0"/>
        <w:keepLines w:val="0"/>
        <w:widowControl/>
        <w:suppressLineNumbers w:val="0"/>
        <w:spacing w:beforeAutospacing="1" w:after="300" w:afterAutospacing="0" w:line="480" w:lineRule="auto"/>
        <w:ind w:left="0" w:right="0" w:firstLine="4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会议最后，林强老师对实习时间等安排做了详细说明，学生须按要求顺利完成实习任务；实习过程中，毕业论文撰写工作须同时进行，学生应与各自辅导老师多联系，如期完成论文写作。并预祝大家实习顺利！</w:t>
      </w:r>
    </w:p>
    <w:p>
      <w:pPr>
        <w:keepNext w:val="0"/>
        <w:keepLines w:val="0"/>
        <w:widowControl/>
        <w:suppressLineNumbers w:val="0"/>
        <w:pBdr>
          <w:top w:val="single" w:color="9BBDE6" w:sz="6" w:space="0"/>
          <w:left w:val="none" w:color="auto" w:sz="0" w:space="0"/>
          <w:bottom w:val="single" w:color="9BBDE6" w:sz="6" w:space="0"/>
        </w:pBdr>
        <w:shd w:val="clear" w:fill="F4F8FD"/>
        <w:spacing w:before="0" w:beforeAutospacing="0" w:after="0" w:afterAutospacing="0" w:line="300" w:lineRule="atLeast"/>
        <w:ind w:left="0" w:right="0"/>
        <w:jc w:val="right"/>
        <w:rPr>
          <w:rFonts w:hint="default" w:ascii="Arial" w:hAnsi="Arial" w:cs="Arial"/>
          <w:b w:val="0"/>
          <w:i w:val="0"/>
          <w:color w:val="00000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instrText xml:space="preserve"> HYPERLINK "http://www.kzjsxy.net/Item/javascript:window.close()"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4F8FD"/>
        </w:rPr>
        <w:t>关闭窗口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上一篇：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"http://www.kzjsxy.net/Item/38059.aspx" \o "标题：石油工程系召开系部工作会议作者：狄娜发表时间：16年03月07日点击数：86"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石油工程系召开系部工作会议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下一篇：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"http://www.kzjsxy.net/Item/38064.aspx" \o "标题：企业专家进课堂，校企合作育精英作者：李莉、狄娜发表时间：16年03月07日点击数：142"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企业专家进课堂，校企合作育精英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7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0" w:beforeAutospacing="0" w:after="150" w:afterAutospacing="0" w:line="360" w:lineRule="auto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"http://www.kzjsxy.net/yzxx/"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院长信箱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  |  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"http://www.kzjsxy.net/AdminiWebstrators/Index.aspx"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管理登录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0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75" w:beforeAutospacing="0" w:after="75" w:afterAutospacing="0" w:line="300" w:lineRule="atLeast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新疆克拉玛依市独山子区克拉玛依职业技术学院信息中心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邮编：834000 E-mail:lwmzjh_67@163.com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"http://www.miibeian.gov.cn"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新ICP备05001222号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招生办电话:0990-6609801、0990-6234377。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6A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eastAsia" w:ascii="Arial" w:hAnsi="Arial" w:eastAsia="宋体" w:cs="Arial"/>
      <w:b/>
      <w:color w:val="0A4180"/>
      <w:kern w:val="44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2016-03-28T03:37:53Z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